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ACEA" w14:textId="77777777" w:rsidR="00675C8D" w:rsidRPr="00675C8D" w:rsidRDefault="00675C8D" w:rsidP="000E7CAF">
      <w:pPr>
        <w:snapToGrid w:val="0"/>
        <w:jc w:val="center"/>
        <w:rPr>
          <w:rFonts w:asciiTheme="majorEastAsia" w:eastAsiaTheme="majorEastAsia" w:hAnsiTheme="majorEastAsia"/>
          <w:color w:val="FFFFFF" w:themeColor="background1"/>
          <w:sz w:val="14"/>
          <w:szCs w:val="14"/>
          <w:highlight w:val="blue"/>
          <w:shd w:val="pct15" w:color="auto" w:fill="FFFFFF"/>
        </w:rPr>
      </w:pPr>
    </w:p>
    <w:p w14:paraId="39E2AFA1" w14:textId="0BDAAF38" w:rsidR="000E7CAF" w:rsidRPr="005874D0" w:rsidRDefault="000E7CAF" w:rsidP="000E7CAF">
      <w:pPr>
        <w:snapToGrid w:val="0"/>
        <w:jc w:val="center"/>
        <w:rPr>
          <w:rFonts w:asciiTheme="majorEastAsia" w:eastAsiaTheme="majorEastAsia" w:hAnsiTheme="majorEastAsia"/>
          <w:color w:val="FFFFFF" w:themeColor="background1"/>
          <w:sz w:val="72"/>
          <w:szCs w:val="72"/>
          <w:highlight w:val="darkBlue"/>
        </w:rPr>
      </w:pPr>
      <w:r w:rsidRPr="00466065">
        <w:rPr>
          <w:rFonts w:asciiTheme="majorEastAsia" w:eastAsiaTheme="majorEastAsia" w:hAnsiTheme="majorEastAsia" w:hint="eastAsia"/>
          <w:color w:val="FFFFFF" w:themeColor="background1"/>
          <w:sz w:val="96"/>
          <w:szCs w:val="96"/>
          <w:highlight w:val="blue"/>
          <w:shd w:val="pct15" w:color="auto" w:fill="FFFFFF"/>
        </w:rPr>
        <w:t>営業時間短縮</w:t>
      </w:r>
      <w:r w:rsidRPr="00466065">
        <w:rPr>
          <w:rFonts w:asciiTheme="majorEastAsia" w:eastAsiaTheme="majorEastAsia" w:hAnsiTheme="majorEastAsia" w:hint="eastAsia"/>
          <w:color w:val="FFFFFF" w:themeColor="background1"/>
          <w:sz w:val="72"/>
          <w:szCs w:val="72"/>
          <w:highlight w:val="blue"/>
          <w:shd w:val="pct15" w:color="auto" w:fill="FFFFFF"/>
        </w:rPr>
        <w:t>のお知らせ</w:t>
      </w:r>
    </w:p>
    <w:p w14:paraId="6C594AB1" w14:textId="77777777" w:rsidR="00675C8D" w:rsidRDefault="00675C8D" w:rsidP="008450CE">
      <w:pPr>
        <w:snapToGrid w:val="0"/>
        <w:ind w:firstLineChars="100" w:firstLine="52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</w:p>
    <w:p w14:paraId="48789665" w14:textId="66768856" w:rsidR="000E7CAF" w:rsidRPr="00675C8D" w:rsidRDefault="008450CE" w:rsidP="008450CE">
      <w:pPr>
        <w:snapToGrid w:val="0"/>
        <w:ind w:firstLineChars="100" w:firstLine="480"/>
        <w:jc w:val="left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675C8D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まん延防止等重点措置の適用に伴う要請を受け、</w:t>
      </w:r>
      <w:r w:rsidR="000E7CAF" w:rsidRPr="00675C8D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新型コロナウイルス感染症拡大防止のため営業時間を短縮します。</w:t>
      </w:r>
    </w:p>
    <w:p w14:paraId="246C8A73" w14:textId="0C9B53EC" w:rsidR="008450CE" w:rsidRPr="008450CE" w:rsidRDefault="008450CE" w:rsidP="008450CE">
      <w:pPr>
        <w:snapToGrid w:val="0"/>
        <w:ind w:firstLineChars="100" w:firstLine="480"/>
        <w:jc w:val="left"/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</w:pPr>
      <w:r w:rsidRPr="00675C8D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ご理解、ご協力を頂きますよう何卒よろしくお願い申し上げます。</w:t>
      </w:r>
    </w:p>
    <w:p w14:paraId="71C69498" w14:textId="77777777" w:rsidR="000E7CAF" w:rsidRDefault="000E7CAF" w:rsidP="00EC734E">
      <w:pPr>
        <w:snapToGrid w:val="0"/>
        <w:spacing w:beforeLines="50" w:before="18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〇実施期間</w:t>
      </w:r>
    </w:p>
    <w:p w14:paraId="6A3F86C6" w14:textId="526C3F20" w:rsidR="00191912" w:rsidRPr="008450CE" w:rsidRDefault="00191912" w:rsidP="008450CE">
      <w:pPr>
        <w:snapToGrid w:val="0"/>
        <w:ind w:firstLineChars="300" w:firstLine="168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8450CE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月　　日（　）から</w:t>
      </w:r>
    </w:p>
    <w:p w14:paraId="22224800" w14:textId="28D61764" w:rsidR="00191912" w:rsidRPr="008450CE" w:rsidRDefault="00191912" w:rsidP="008450CE">
      <w:pPr>
        <w:snapToGrid w:val="0"/>
        <w:ind w:firstLineChars="300" w:firstLine="168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8450CE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月　　日（　）まで</w:t>
      </w:r>
    </w:p>
    <w:p w14:paraId="2A265208" w14:textId="15F1A813" w:rsidR="000E7CAF" w:rsidRDefault="000E7CAF" w:rsidP="00EC734E">
      <w:pPr>
        <w:snapToGrid w:val="0"/>
        <w:spacing w:beforeLines="50" w:before="18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〇時短営業期間中の営業時間</w:t>
      </w:r>
    </w:p>
    <w:p w14:paraId="25CB1F20" w14:textId="52E03A64" w:rsidR="005874D0" w:rsidRPr="008450CE" w:rsidRDefault="005874D0" w:rsidP="008450CE">
      <w:pPr>
        <w:snapToGrid w:val="0"/>
        <w:ind w:firstLineChars="300" w:firstLine="168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8450CE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時　　分</w:t>
      </w:r>
      <w:r w:rsidR="008450CE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 xml:space="preserve">　</w:t>
      </w:r>
      <w:r w:rsidR="008450CE" w:rsidRPr="008450CE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～</w:t>
      </w:r>
      <w:r w:rsidRPr="008450CE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 xml:space="preserve">　　時　　分</w:t>
      </w:r>
    </w:p>
    <w:p w14:paraId="4322A9CE" w14:textId="10E99C4B" w:rsidR="00EC734E" w:rsidRPr="00466065" w:rsidRDefault="00EC734E" w:rsidP="001D4C35">
      <w:pPr>
        <w:snapToGrid w:val="0"/>
        <w:spacing w:beforeLines="100" w:before="360"/>
        <w:jc w:val="left"/>
        <w:rPr>
          <w:rFonts w:asciiTheme="majorEastAsia" w:eastAsiaTheme="majorEastAsia" w:hAnsiTheme="majorEastAsia"/>
          <w:b/>
          <w:color w:val="FF0000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</w:t>
      </w:r>
      <w:r w:rsidRPr="00466065">
        <w:rPr>
          <w:rFonts w:asciiTheme="majorEastAsia" w:eastAsiaTheme="majorEastAsia" w:hAnsiTheme="majorEastAsia" w:hint="eastAsia"/>
          <w:b/>
          <w:color w:val="FF0000"/>
          <w:sz w:val="52"/>
          <w:szCs w:val="52"/>
        </w:rPr>
        <w:t>※酒類の提供：　あり　・　なし</w:t>
      </w:r>
    </w:p>
    <w:p w14:paraId="0F4F2C19" w14:textId="77777777" w:rsidR="008541DF" w:rsidRPr="00466065" w:rsidRDefault="008541DF" w:rsidP="00EC734E">
      <w:pPr>
        <w:snapToGrid w:val="0"/>
        <w:spacing w:beforeLines="50" w:before="180"/>
        <w:ind w:firstLineChars="100" w:firstLine="522"/>
        <w:jc w:val="left"/>
        <w:rPr>
          <w:rFonts w:asciiTheme="majorEastAsia" w:eastAsiaTheme="majorEastAsia" w:hAnsiTheme="majorEastAsia"/>
          <w:b/>
          <w:color w:val="FF0000"/>
          <w:sz w:val="52"/>
          <w:szCs w:val="52"/>
          <w:u w:val="single"/>
        </w:rPr>
      </w:pPr>
      <w:r w:rsidRPr="00466065">
        <w:rPr>
          <w:rFonts w:asciiTheme="majorEastAsia" w:eastAsiaTheme="majorEastAsia" w:hAnsiTheme="majorEastAsia" w:hint="eastAsia"/>
          <w:b/>
          <w:color w:val="FF0000"/>
          <w:sz w:val="52"/>
          <w:szCs w:val="52"/>
          <w:u w:val="single"/>
        </w:rPr>
        <w:t>※同一テーブルの同一グループでの</w:t>
      </w:r>
    </w:p>
    <w:p w14:paraId="3442A774" w14:textId="2DF51264" w:rsidR="008541DF" w:rsidRPr="001D4C35" w:rsidRDefault="008541DF" w:rsidP="008541DF">
      <w:pPr>
        <w:snapToGrid w:val="0"/>
        <w:ind w:firstLineChars="200" w:firstLine="1044"/>
        <w:jc w:val="left"/>
        <w:rPr>
          <w:rFonts w:asciiTheme="majorEastAsia" w:eastAsiaTheme="majorEastAsia" w:hAnsiTheme="majorEastAsia"/>
          <w:b/>
          <w:color w:val="000000" w:themeColor="text1"/>
          <w:sz w:val="52"/>
          <w:szCs w:val="52"/>
          <w:u w:val="single"/>
        </w:rPr>
      </w:pPr>
      <w:r w:rsidRPr="00466065">
        <w:rPr>
          <w:rFonts w:asciiTheme="majorEastAsia" w:eastAsiaTheme="majorEastAsia" w:hAnsiTheme="majorEastAsia" w:hint="eastAsia"/>
          <w:b/>
          <w:color w:val="FF0000"/>
          <w:sz w:val="52"/>
          <w:szCs w:val="52"/>
          <w:u w:val="single"/>
        </w:rPr>
        <w:t>利用は４人以内としています</w:t>
      </w:r>
    </w:p>
    <w:p w14:paraId="22D0CC85" w14:textId="77777777" w:rsidR="0079337C" w:rsidRPr="0079337C" w:rsidRDefault="0079337C" w:rsidP="000E7CAF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EC098CE" w14:textId="0CAEA3DB" w:rsidR="000E7CAF" w:rsidRPr="00675C8D" w:rsidRDefault="000E7CAF" w:rsidP="000E7CAF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675C8D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〇通常</w:t>
      </w:r>
      <w:r w:rsidR="005874D0" w:rsidRPr="00675C8D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（時短前）</w:t>
      </w:r>
      <w:r w:rsidRPr="00675C8D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の</w:t>
      </w:r>
      <w:r w:rsidR="005874D0" w:rsidRPr="00675C8D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営業時間</w:t>
      </w:r>
    </w:p>
    <w:p w14:paraId="3D962D76" w14:textId="3F42DA7D" w:rsidR="00675C8D" w:rsidRDefault="005874D0" w:rsidP="00675C8D">
      <w:pPr>
        <w:snapToGrid w:val="0"/>
        <w:spacing w:line="0" w:lineRule="atLeast"/>
        <w:ind w:firstLineChars="100" w:firstLine="52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 w:rsidRPr="00675C8D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　時　　分</w:t>
      </w:r>
      <w:r w:rsidR="008450CE" w:rsidRPr="00675C8D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～</w:t>
      </w:r>
      <w:r w:rsidRPr="00675C8D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　時　　分</w:t>
      </w:r>
    </w:p>
    <w:p w14:paraId="02C4D4E4" w14:textId="77777777" w:rsidR="0079337C" w:rsidRPr="0079337C" w:rsidRDefault="0079337C" w:rsidP="00675C8D">
      <w:pPr>
        <w:snapToGrid w:val="0"/>
        <w:spacing w:line="0" w:lineRule="atLeast"/>
        <w:ind w:firstLineChars="100" w:firstLine="320"/>
        <w:jc w:val="left"/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</w:pPr>
    </w:p>
    <w:p w14:paraId="4A4981E4" w14:textId="73D49648" w:rsidR="00683E80" w:rsidRPr="00675C8D" w:rsidRDefault="005874D0" w:rsidP="00675C8D">
      <w:pPr>
        <w:snapToGrid w:val="0"/>
        <w:spacing w:line="0" w:lineRule="atLeast"/>
        <w:ind w:firstLineChars="100" w:firstLine="720"/>
        <w:jc w:val="left"/>
        <w:rPr>
          <w:rFonts w:asciiTheme="majorEastAsia" w:eastAsiaTheme="majorEastAsia" w:hAnsiTheme="majorEastAsia"/>
          <w:color w:val="000000" w:themeColor="text1"/>
          <w:sz w:val="72"/>
          <w:szCs w:val="72"/>
          <w:u w:val="single"/>
        </w:rPr>
      </w:pPr>
      <w:r w:rsidRPr="00675C8D">
        <w:rPr>
          <w:rFonts w:asciiTheme="majorEastAsia" w:eastAsiaTheme="majorEastAsia" w:hAnsiTheme="majorEastAsia" w:hint="eastAsia"/>
          <w:color w:val="000000" w:themeColor="text1"/>
          <w:sz w:val="72"/>
          <w:szCs w:val="72"/>
          <w:u w:val="single"/>
        </w:rPr>
        <w:t>店舗名：</w:t>
      </w:r>
      <w:r w:rsidR="00675C8D">
        <w:rPr>
          <w:rFonts w:asciiTheme="majorEastAsia" w:eastAsiaTheme="majorEastAsia" w:hAnsiTheme="majorEastAsia" w:hint="eastAsia"/>
          <w:color w:val="000000" w:themeColor="text1"/>
          <w:sz w:val="72"/>
          <w:szCs w:val="72"/>
          <w:u w:val="single"/>
        </w:rPr>
        <w:t xml:space="preserve">　　　　　　　　</w:t>
      </w:r>
    </w:p>
    <w:p w14:paraId="34443616" w14:textId="76D8FF41" w:rsidR="007565AE" w:rsidRPr="007565AE" w:rsidRDefault="007565AE" w:rsidP="001D4C35">
      <w:pPr>
        <w:widowControl/>
        <w:jc w:val="center"/>
        <w:rPr>
          <w:rFonts w:ascii="HG丸ｺﾞｼｯｸM-PRO" w:eastAsia="HG丸ｺﾞｼｯｸM-PRO" w:hAnsi="HG丸ｺﾞｼｯｸM-PRO"/>
          <w:b/>
          <w:color w:val="FFFFFF" w:themeColor="background1"/>
          <w:sz w:val="48"/>
          <w:szCs w:val="28"/>
        </w:rPr>
      </w:pPr>
      <w:r w:rsidRPr="00466065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szCs w:val="28"/>
          <w:highlight w:val="red"/>
        </w:rPr>
        <w:t>当店は</w:t>
      </w:r>
      <w:r w:rsidRPr="00466065">
        <w:rPr>
          <w:rFonts w:ascii="HG丸ｺﾞｼｯｸM-PRO" w:eastAsia="HG丸ｺﾞｼｯｸM-PRO" w:hAnsi="HG丸ｺﾞｼｯｸM-PRO" w:hint="eastAsia"/>
          <w:b/>
          <w:color w:val="FFFFFF" w:themeColor="background1"/>
          <w:sz w:val="48"/>
          <w:szCs w:val="48"/>
          <w:highlight w:val="red"/>
        </w:rPr>
        <w:t>「島根県新型コロナ対策認証店」</w:t>
      </w:r>
      <w:r w:rsidRPr="00466065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szCs w:val="28"/>
          <w:highlight w:val="red"/>
        </w:rPr>
        <w:t>です</w:t>
      </w:r>
    </w:p>
    <w:sectPr w:rsidR="007565AE" w:rsidRPr="007565AE" w:rsidSect="001D4C35">
      <w:pgSz w:w="11906" w:h="16838"/>
      <w:pgMar w:top="567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DCF4" w14:textId="77777777" w:rsidR="008D5E0B" w:rsidRDefault="008D5E0B" w:rsidP="008D5E0B">
      <w:r>
        <w:separator/>
      </w:r>
    </w:p>
  </w:endnote>
  <w:endnote w:type="continuationSeparator" w:id="0">
    <w:p w14:paraId="365BAD07" w14:textId="77777777" w:rsidR="008D5E0B" w:rsidRDefault="008D5E0B" w:rsidP="008D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419B" w14:textId="77777777" w:rsidR="008D5E0B" w:rsidRDefault="008D5E0B" w:rsidP="008D5E0B">
      <w:r>
        <w:separator/>
      </w:r>
    </w:p>
  </w:footnote>
  <w:footnote w:type="continuationSeparator" w:id="0">
    <w:p w14:paraId="3BB1FBEE" w14:textId="77777777" w:rsidR="008D5E0B" w:rsidRDefault="008D5E0B" w:rsidP="008D5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65845"/>
    <w:multiLevelType w:val="hybridMultilevel"/>
    <w:tmpl w:val="AE2A1136"/>
    <w:lvl w:ilvl="0" w:tplc="1542CC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4E"/>
    <w:rsid w:val="00003B33"/>
    <w:rsid w:val="00015B54"/>
    <w:rsid w:val="000A666D"/>
    <w:rsid w:val="000E7CAF"/>
    <w:rsid w:val="00145D67"/>
    <w:rsid w:val="00191912"/>
    <w:rsid w:val="001972AF"/>
    <w:rsid w:val="001A2F3A"/>
    <w:rsid w:val="001A6DA2"/>
    <w:rsid w:val="001D15A0"/>
    <w:rsid w:val="001D4C35"/>
    <w:rsid w:val="001F101F"/>
    <w:rsid w:val="001F4179"/>
    <w:rsid w:val="00204727"/>
    <w:rsid w:val="0022334B"/>
    <w:rsid w:val="002D4876"/>
    <w:rsid w:val="002D7AC5"/>
    <w:rsid w:val="002E08CA"/>
    <w:rsid w:val="00325180"/>
    <w:rsid w:val="0035098D"/>
    <w:rsid w:val="00364C0D"/>
    <w:rsid w:val="003B7E91"/>
    <w:rsid w:val="003C36E1"/>
    <w:rsid w:val="003D174C"/>
    <w:rsid w:val="003F7D36"/>
    <w:rsid w:val="00414B24"/>
    <w:rsid w:val="004568C8"/>
    <w:rsid w:val="00466065"/>
    <w:rsid w:val="00471EB5"/>
    <w:rsid w:val="004C20EF"/>
    <w:rsid w:val="005165B4"/>
    <w:rsid w:val="00533B4E"/>
    <w:rsid w:val="005427F7"/>
    <w:rsid w:val="005874D0"/>
    <w:rsid w:val="005A406A"/>
    <w:rsid w:val="005C304C"/>
    <w:rsid w:val="005D1128"/>
    <w:rsid w:val="0062748A"/>
    <w:rsid w:val="00675C8D"/>
    <w:rsid w:val="00676AE9"/>
    <w:rsid w:val="00677DD2"/>
    <w:rsid w:val="00681A58"/>
    <w:rsid w:val="00683E80"/>
    <w:rsid w:val="006B4A66"/>
    <w:rsid w:val="006D1102"/>
    <w:rsid w:val="007427E8"/>
    <w:rsid w:val="007565AE"/>
    <w:rsid w:val="0079337C"/>
    <w:rsid w:val="007B0662"/>
    <w:rsid w:val="008246CB"/>
    <w:rsid w:val="008450CE"/>
    <w:rsid w:val="008541DF"/>
    <w:rsid w:val="008A2F5D"/>
    <w:rsid w:val="008D5E0B"/>
    <w:rsid w:val="00923E9B"/>
    <w:rsid w:val="009D0D15"/>
    <w:rsid w:val="009D6F8D"/>
    <w:rsid w:val="00A543F3"/>
    <w:rsid w:val="00A671FC"/>
    <w:rsid w:val="00AD255D"/>
    <w:rsid w:val="00AE0AB3"/>
    <w:rsid w:val="00AE5698"/>
    <w:rsid w:val="00AF6A80"/>
    <w:rsid w:val="00B06CED"/>
    <w:rsid w:val="00B9629E"/>
    <w:rsid w:val="00BB6837"/>
    <w:rsid w:val="00BE669C"/>
    <w:rsid w:val="00C256A8"/>
    <w:rsid w:val="00C95CA7"/>
    <w:rsid w:val="00CA16D7"/>
    <w:rsid w:val="00D11AEA"/>
    <w:rsid w:val="00D41E42"/>
    <w:rsid w:val="00D7004A"/>
    <w:rsid w:val="00DA7DBA"/>
    <w:rsid w:val="00DF0842"/>
    <w:rsid w:val="00E00F61"/>
    <w:rsid w:val="00E16F67"/>
    <w:rsid w:val="00E36718"/>
    <w:rsid w:val="00E36B3C"/>
    <w:rsid w:val="00E43F70"/>
    <w:rsid w:val="00E73DC9"/>
    <w:rsid w:val="00E81965"/>
    <w:rsid w:val="00EC734E"/>
    <w:rsid w:val="00EE0667"/>
    <w:rsid w:val="00F33B7E"/>
    <w:rsid w:val="00F36942"/>
    <w:rsid w:val="00F4038F"/>
    <w:rsid w:val="00FA23B0"/>
    <w:rsid w:val="00FB3EC0"/>
    <w:rsid w:val="00FC564B"/>
    <w:rsid w:val="00FD0288"/>
    <w:rsid w:val="00FD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9AD1E27"/>
  <w15:docId w15:val="{262301CD-7C08-43A7-88E1-907CA101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3F7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5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E0B"/>
  </w:style>
  <w:style w:type="paragraph" w:styleId="a7">
    <w:name w:val="footer"/>
    <w:basedOn w:val="a"/>
    <w:link w:val="a8"/>
    <w:uiPriority w:val="99"/>
    <w:unhideWhenUsed/>
    <w:rsid w:val="008D5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E0B"/>
  </w:style>
  <w:style w:type="paragraph" w:styleId="a9">
    <w:name w:val="List Paragraph"/>
    <w:basedOn w:val="a"/>
    <w:uiPriority w:val="34"/>
    <w:qFormat/>
    <w:rsid w:val="00AE0AB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E0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0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3F804-C328-4ABA-8CC1-85D512FF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　孝治</dc:creator>
  <cp:lastModifiedBy>会議所端末０６</cp:lastModifiedBy>
  <cp:revision>4</cp:revision>
  <cp:lastPrinted>2022-01-25T08:29:00Z</cp:lastPrinted>
  <dcterms:created xsi:type="dcterms:W3CDTF">2022-01-26T00:18:00Z</dcterms:created>
  <dcterms:modified xsi:type="dcterms:W3CDTF">2022-01-26T00:36:00Z</dcterms:modified>
</cp:coreProperties>
</file>